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00"/>
        <w:gridCol w:w="113"/>
        <w:gridCol w:w="941"/>
        <w:gridCol w:w="386"/>
        <w:gridCol w:w="558"/>
        <w:gridCol w:w="1047"/>
        <w:gridCol w:w="872"/>
        <w:gridCol w:w="944"/>
        <w:gridCol w:w="359"/>
        <w:gridCol w:w="585"/>
        <w:gridCol w:w="495"/>
        <w:gridCol w:w="448"/>
        <w:gridCol w:w="812"/>
        <w:gridCol w:w="954"/>
      </w:tblGrid>
      <w:tr w:rsidR="00721FE3" w:rsidRPr="003A75B9" w14:paraId="06783742" w14:textId="77777777" w:rsidTr="00857ACB">
        <w:trPr>
          <w:cantSplit/>
        </w:trPr>
        <w:tc>
          <w:tcPr>
            <w:tcW w:w="484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26D5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sz w:val="22"/>
                <w:szCs w:val="22"/>
              </w:rPr>
              <w:t>M.V</w:t>
            </w:r>
          </w:p>
          <w:p w14:paraId="458D7F10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69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0505FCD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11F5E896" w14:textId="77777777" w:rsidTr="00857ACB">
        <w:trPr>
          <w:cantSplit/>
        </w:trPr>
        <w:tc>
          <w:tcPr>
            <w:tcW w:w="10314" w:type="dxa"/>
            <w:gridSpan w:val="15"/>
            <w:tcBorders>
              <w:top w:val="nil"/>
              <w:bottom w:val="nil"/>
            </w:tcBorders>
          </w:tcPr>
          <w:p w14:paraId="2982975F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LAST DOCK:</w:t>
            </w:r>
          </w:p>
        </w:tc>
      </w:tr>
      <w:tr w:rsidR="00721FE3" w:rsidRPr="003A75B9" w14:paraId="31B2C355" w14:textId="77777777" w:rsidTr="00857ACB">
        <w:tc>
          <w:tcPr>
            <w:tcW w:w="1913" w:type="dxa"/>
            <w:gridSpan w:val="3"/>
            <w:tcBorders>
              <w:top w:val="nil"/>
              <w:bottom w:val="nil"/>
              <w:right w:val="nil"/>
            </w:tcBorders>
          </w:tcPr>
          <w:p w14:paraId="21E88A80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</w:tcPr>
          <w:p w14:paraId="71161954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69AA2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7EF72113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69BCC937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</w:tcPr>
          <w:p w14:paraId="0A8031CE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0351BF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640924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66" w:type="dxa"/>
            <w:gridSpan w:val="2"/>
            <w:tcBorders>
              <w:top w:val="nil"/>
              <w:left w:val="nil"/>
              <w:bottom w:val="nil"/>
            </w:tcBorders>
          </w:tcPr>
          <w:p w14:paraId="55BF948D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01F1AECC" w14:textId="77777777" w:rsidTr="00857ACB">
        <w:trPr>
          <w:cantSplit/>
        </w:trPr>
        <w:tc>
          <w:tcPr>
            <w:tcW w:w="10314" w:type="dxa"/>
            <w:gridSpan w:val="15"/>
            <w:tcBorders>
              <w:top w:val="nil"/>
              <w:bottom w:val="nil"/>
            </w:tcBorders>
          </w:tcPr>
          <w:p w14:paraId="31FC731D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sz w:val="22"/>
                <w:szCs w:val="22"/>
              </w:rPr>
              <w:t>Based upon information as obtained from vessel history records.</w:t>
            </w:r>
          </w:p>
          <w:p w14:paraId="3CD8F434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sz w:val="22"/>
                <w:szCs w:val="22"/>
              </w:rPr>
              <w:t>Quantities stated are in barrels.</w:t>
            </w:r>
          </w:p>
          <w:p w14:paraId="6A1D5278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sz w:val="22"/>
                <w:szCs w:val="22"/>
              </w:rPr>
              <w:t xml:space="preserve">Vessel experience factor, calculated below, has been assessed using the metho described in the </w:t>
            </w:r>
            <w:proofErr w:type="spellStart"/>
            <w:r w:rsidRPr="003A75B9">
              <w:rPr>
                <w:rFonts w:asciiTheme="minorHAnsi" w:hAnsiTheme="minorHAnsi" w:cstheme="minorHAnsi"/>
                <w:sz w:val="22"/>
                <w:szCs w:val="22"/>
              </w:rPr>
              <w:t>ip</w:t>
            </w:r>
            <w:proofErr w:type="spellEnd"/>
            <w:r w:rsidRPr="003A75B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A75B9">
              <w:rPr>
                <w:rFonts w:asciiTheme="minorHAnsi" w:hAnsiTheme="minorHAnsi" w:cstheme="minorHAnsi"/>
                <w:sz w:val="22"/>
                <w:szCs w:val="22"/>
              </w:rPr>
              <w:t>petoroleum</w:t>
            </w:r>
            <w:proofErr w:type="spellEnd"/>
            <w:r w:rsidRPr="003A75B9">
              <w:rPr>
                <w:rFonts w:asciiTheme="minorHAnsi" w:hAnsiTheme="minorHAnsi" w:cstheme="minorHAnsi"/>
                <w:sz w:val="22"/>
                <w:szCs w:val="22"/>
              </w:rPr>
              <w:t xml:space="preserve"> measurement manual part 16 (appendix c, method 1</w:t>
            </w:r>
            <w:proofErr w:type="gramStart"/>
            <w:r w:rsidRPr="003A75B9">
              <w:rPr>
                <w:rFonts w:asciiTheme="minorHAnsi" w:hAnsiTheme="minorHAnsi" w:cstheme="minorHAnsi"/>
                <w:sz w:val="22"/>
                <w:szCs w:val="22"/>
              </w:rPr>
              <w:t>)  where</w:t>
            </w:r>
            <w:proofErr w:type="gramEnd"/>
            <w:r w:rsidRPr="003A75B9">
              <w:rPr>
                <w:rFonts w:asciiTheme="minorHAnsi" w:hAnsiTheme="minorHAnsi" w:cstheme="minorHAnsi"/>
                <w:sz w:val="22"/>
                <w:szCs w:val="22"/>
              </w:rPr>
              <w:t xml:space="preserve"> available, quantities have been obtained in standard volume stated in the aforementioned standard.</w:t>
            </w:r>
          </w:p>
        </w:tc>
      </w:tr>
      <w:tr w:rsidR="00721FE3" w:rsidRPr="003A75B9" w14:paraId="2C73799E" w14:textId="77777777" w:rsidTr="00857ACB">
        <w:trPr>
          <w:cantSplit/>
        </w:trPr>
        <w:tc>
          <w:tcPr>
            <w:tcW w:w="10314" w:type="dxa"/>
            <w:gridSpan w:val="15"/>
            <w:tcBorders>
              <w:top w:val="nil"/>
            </w:tcBorders>
          </w:tcPr>
          <w:p w14:paraId="2FCB7C7C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3895B645" w14:textId="77777777" w:rsidTr="00857ACB">
        <w:tc>
          <w:tcPr>
            <w:tcW w:w="900" w:type="dxa"/>
            <w:shd w:val="clear" w:color="auto" w:fill="auto"/>
            <w:vAlign w:val="center"/>
          </w:tcPr>
          <w:p w14:paraId="650D6156" w14:textId="77777777" w:rsidR="00721FE3" w:rsidRPr="003A75B9" w:rsidRDefault="00721FE3" w:rsidP="00926BA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D5C1042" w14:textId="77777777" w:rsidR="00721FE3" w:rsidRPr="003A75B9" w:rsidRDefault="00721FE3" w:rsidP="00926BA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Voy No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14:paraId="5FE8A305" w14:textId="77777777" w:rsidR="00721FE3" w:rsidRPr="003A75B9" w:rsidRDefault="00721FE3" w:rsidP="00926BA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Cargo</w:t>
            </w:r>
          </w:p>
        </w:tc>
        <w:tc>
          <w:tcPr>
            <w:tcW w:w="1605" w:type="dxa"/>
            <w:gridSpan w:val="2"/>
            <w:shd w:val="clear" w:color="auto" w:fill="auto"/>
            <w:vAlign w:val="center"/>
          </w:tcPr>
          <w:p w14:paraId="7AC2D7FF" w14:textId="77777777" w:rsidR="00721FE3" w:rsidRPr="003A75B9" w:rsidRDefault="00721FE3" w:rsidP="00926BA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Loading Location</w:t>
            </w:r>
          </w:p>
        </w:tc>
        <w:tc>
          <w:tcPr>
            <w:tcW w:w="872" w:type="dxa"/>
            <w:shd w:val="clear" w:color="auto" w:fill="auto"/>
            <w:vAlign w:val="center"/>
          </w:tcPr>
          <w:p w14:paraId="1FE54208" w14:textId="77777777" w:rsidR="00721FE3" w:rsidRPr="003A75B9" w:rsidRDefault="00721FE3" w:rsidP="00926BA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Date(s)</w:t>
            </w:r>
          </w:p>
        </w:tc>
        <w:tc>
          <w:tcPr>
            <w:tcW w:w="1303" w:type="dxa"/>
            <w:gridSpan w:val="2"/>
            <w:shd w:val="clear" w:color="auto" w:fill="auto"/>
            <w:vAlign w:val="center"/>
          </w:tcPr>
          <w:p w14:paraId="3922F211" w14:textId="77777777" w:rsidR="00721FE3" w:rsidRPr="003A75B9" w:rsidRDefault="00721FE3" w:rsidP="00926BA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Vessel Load</w:t>
            </w:r>
          </w:p>
          <w:p w14:paraId="0CAD42C2" w14:textId="77777777" w:rsidR="00721FE3" w:rsidRPr="003A75B9" w:rsidRDefault="00721FE3" w:rsidP="00926BA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6DE6B203" w14:textId="77777777" w:rsidR="00721FE3" w:rsidRPr="003A75B9" w:rsidRDefault="00721FE3" w:rsidP="00926BA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Shore</w:t>
            </w:r>
          </w:p>
          <w:p w14:paraId="46481D5E" w14:textId="77777777" w:rsidR="00721FE3" w:rsidRPr="003A75B9" w:rsidRDefault="00721FE3" w:rsidP="00926BA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579B77CA" w14:textId="77777777" w:rsidR="00721FE3" w:rsidRPr="003A75B9" w:rsidRDefault="00721FE3" w:rsidP="00926BA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Load Ratio A/B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024F55A8" w14:textId="77777777" w:rsidR="00721FE3" w:rsidRPr="003A75B9" w:rsidRDefault="00721FE3" w:rsidP="00926BA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Qualify Yes/No</w:t>
            </w:r>
          </w:p>
        </w:tc>
      </w:tr>
      <w:tr w:rsidR="00721FE3" w:rsidRPr="003A75B9" w14:paraId="4B3F7C2B" w14:textId="77777777" w:rsidTr="00857ACB">
        <w:tc>
          <w:tcPr>
            <w:tcW w:w="900" w:type="dxa"/>
            <w:shd w:val="clear" w:color="auto" w:fill="auto"/>
          </w:tcPr>
          <w:p w14:paraId="627E3D4C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LAST</w:t>
            </w:r>
          </w:p>
        </w:tc>
        <w:tc>
          <w:tcPr>
            <w:tcW w:w="900" w:type="dxa"/>
            <w:shd w:val="clear" w:color="auto" w:fill="auto"/>
          </w:tcPr>
          <w:p w14:paraId="2002815A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gridSpan w:val="3"/>
            <w:shd w:val="clear" w:color="auto" w:fill="auto"/>
          </w:tcPr>
          <w:p w14:paraId="1B290D06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5" w:type="dxa"/>
            <w:gridSpan w:val="2"/>
            <w:shd w:val="clear" w:color="auto" w:fill="auto"/>
          </w:tcPr>
          <w:p w14:paraId="10E562EB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14:paraId="4B108CA4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3" w:type="dxa"/>
            <w:gridSpan w:val="2"/>
            <w:shd w:val="clear" w:color="auto" w:fill="auto"/>
          </w:tcPr>
          <w:p w14:paraId="54F03D0E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1F6314E2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3724F0ED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  <w:shd w:val="clear" w:color="auto" w:fill="auto"/>
          </w:tcPr>
          <w:p w14:paraId="1F3B913C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0D81A6E4" w14:textId="77777777" w:rsidTr="00857ACB">
        <w:tc>
          <w:tcPr>
            <w:tcW w:w="900" w:type="dxa"/>
            <w:shd w:val="clear" w:color="auto" w:fill="auto"/>
          </w:tcPr>
          <w:p w14:paraId="5D8B6180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900" w:type="dxa"/>
            <w:shd w:val="clear" w:color="auto" w:fill="auto"/>
          </w:tcPr>
          <w:p w14:paraId="47284A36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gridSpan w:val="3"/>
            <w:shd w:val="clear" w:color="auto" w:fill="auto"/>
          </w:tcPr>
          <w:p w14:paraId="6FB3C3DE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5" w:type="dxa"/>
            <w:gridSpan w:val="2"/>
            <w:shd w:val="clear" w:color="auto" w:fill="auto"/>
          </w:tcPr>
          <w:p w14:paraId="5E6E1C13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14:paraId="4137EBA1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3" w:type="dxa"/>
            <w:gridSpan w:val="2"/>
            <w:shd w:val="clear" w:color="auto" w:fill="auto"/>
          </w:tcPr>
          <w:p w14:paraId="19575A74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4735DB3F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7828E82F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  <w:shd w:val="clear" w:color="auto" w:fill="auto"/>
          </w:tcPr>
          <w:p w14:paraId="54604D48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25B7811C" w14:textId="77777777" w:rsidTr="00857ACB">
        <w:tc>
          <w:tcPr>
            <w:tcW w:w="900" w:type="dxa"/>
            <w:shd w:val="clear" w:color="auto" w:fill="auto"/>
          </w:tcPr>
          <w:p w14:paraId="41EC233D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14:paraId="1B10ADA9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gridSpan w:val="3"/>
            <w:shd w:val="clear" w:color="auto" w:fill="auto"/>
          </w:tcPr>
          <w:p w14:paraId="69E2DF58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5" w:type="dxa"/>
            <w:gridSpan w:val="2"/>
            <w:shd w:val="clear" w:color="auto" w:fill="auto"/>
          </w:tcPr>
          <w:p w14:paraId="3F9F2097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14:paraId="56B210BA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3" w:type="dxa"/>
            <w:gridSpan w:val="2"/>
            <w:shd w:val="clear" w:color="auto" w:fill="auto"/>
          </w:tcPr>
          <w:p w14:paraId="0838A18A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7F99E92B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4E93261C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  <w:shd w:val="clear" w:color="auto" w:fill="auto"/>
          </w:tcPr>
          <w:p w14:paraId="7E29D403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43A58E5B" w14:textId="77777777" w:rsidTr="00857ACB">
        <w:tc>
          <w:tcPr>
            <w:tcW w:w="900" w:type="dxa"/>
            <w:shd w:val="clear" w:color="auto" w:fill="auto"/>
          </w:tcPr>
          <w:p w14:paraId="0BE0D921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00" w:type="dxa"/>
            <w:shd w:val="clear" w:color="auto" w:fill="auto"/>
          </w:tcPr>
          <w:p w14:paraId="4BF6852E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gridSpan w:val="3"/>
            <w:shd w:val="clear" w:color="auto" w:fill="auto"/>
          </w:tcPr>
          <w:p w14:paraId="4B600669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5" w:type="dxa"/>
            <w:gridSpan w:val="2"/>
            <w:shd w:val="clear" w:color="auto" w:fill="auto"/>
          </w:tcPr>
          <w:p w14:paraId="3DE2B5AC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2" w:type="dxa"/>
            <w:shd w:val="clear" w:color="auto" w:fill="auto"/>
          </w:tcPr>
          <w:p w14:paraId="3D6064EC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3" w:type="dxa"/>
            <w:gridSpan w:val="2"/>
            <w:shd w:val="clear" w:color="auto" w:fill="auto"/>
          </w:tcPr>
          <w:p w14:paraId="360C789E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14:paraId="177C18CC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14:paraId="0ED003F5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  <w:shd w:val="clear" w:color="auto" w:fill="auto"/>
          </w:tcPr>
          <w:p w14:paraId="5D348A2B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3381D3EF" w14:textId="77777777" w:rsidTr="00857ACB">
        <w:tc>
          <w:tcPr>
            <w:tcW w:w="900" w:type="dxa"/>
          </w:tcPr>
          <w:p w14:paraId="415300C4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00" w:type="dxa"/>
          </w:tcPr>
          <w:p w14:paraId="28513286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gridSpan w:val="3"/>
          </w:tcPr>
          <w:p w14:paraId="4E0C17EB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5" w:type="dxa"/>
            <w:gridSpan w:val="2"/>
          </w:tcPr>
          <w:p w14:paraId="40FE7906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2" w:type="dxa"/>
          </w:tcPr>
          <w:p w14:paraId="7D75AF2C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3" w:type="dxa"/>
            <w:gridSpan w:val="2"/>
          </w:tcPr>
          <w:p w14:paraId="26CE1C94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gridSpan w:val="2"/>
          </w:tcPr>
          <w:p w14:paraId="4C2B1B54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14:paraId="2CC43CE2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</w:tcPr>
          <w:p w14:paraId="7F607BFF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59CD8C8D" w14:textId="77777777" w:rsidTr="00857ACB">
        <w:tc>
          <w:tcPr>
            <w:tcW w:w="900" w:type="dxa"/>
          </w:tcPr>
          <w:p w14:paraId="16AC39B0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00" w:type="dxa"/>
          </w:tcPr>
          <w:p w14:paraId="682DE1D0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gridSpan w:val="3"/>
          </w:tcPr>
          <w:p w14:paraId="433CD057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5" w:type="dxa"/>
            <w:gridSpan w:val="2"/>
          </w:tcPr>
          <w:p w14:paraId="0F11630A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2" w:type="dxa"/>
          </w:tcPr>
          <w:p w14:paraId="29112A69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3" w:type="dxa"/>
            <w:gridSpan w:val="2"/>
          </w:tcPr>
          <w:p w14:paraId="1294C554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gridSpan w:val="2"/>
          </w:tcPr>
          <w:p w14:paraId="7062F06B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14:paraId="1EAE2EF6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</w:tcPr>
          <w:p w14:paraId="1B4C5109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7E3ACBB7" w14:textId="77777777" w:rsidTr="00857ACB">
        <w:tc>
          <w:tcPr>
            <w:tcW w:w="900" w:type="dxa"/>
          </w:tcPr>
          <w:p w14:paraId="3D95E599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900" w:type="dxa"/>
          </w:tcPr>
          <w:p w14:paraId="3A95F965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gridSpan w:val="3"/>
          </w:tcPr>
          <w:p w14:paraId="268D773A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5" w:type="dxa"/>
            <w:gridSpan w:val="2"/>
          </w:tcPr>
          <w:p w14:paraId="1C23B640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2" w:type="dxa"/>
          </w:tcPr>
          <w:p w14:paraId="21138859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3" w:type="dxa"/>
            <w:gridSpan w:val="2"/>
          </w:tcPr>
          <w:p w14:paraId="056282AC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gridSpan w:val="2"/>
          </w:tcPr>
          <w:p w14:paraId="2F3BA6C6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14:paraId="1E79CCCE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</w:tcPr>
          <w:p w14:paraId="41B2AA44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21C593C3" w14:textId="77777777" w:rsidTr="00857ACB">
        <w:tc>
          <w:tcPr>
            <w:tcW w:w="900" w:type="dxa"/>
          </w:tcPr>
          <w:p w14:paraId="30A62397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900" w:type="dxa"/>
          </w:tcPr>
          <w:p w14:paraId="70B03849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gridSpan w:val="3"/>
          </w:tcPr>
          <w:p w14:paraId="336C3FF5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5" w:type="dxa"/>
            <w:gridSpan w:val="2"/>
          </w:tcPr>
          <w:p w14:paraId="5ADE6229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2" w:type="dxa"/>
          </w:tcPr>
          <w:p w14:paraId="206895AA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3" w:type="dxa"/>
            <w:gridSpan w:val="2"/>
          </w:tcPr>
          <w:p w14:paraId="67425B45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gridSpan w:val="2"/>
          </w:tcPr>
          <w:p w14:paraId="77B44EF7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14:paraId="5B463EF5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</w:tcPr>
          <w:p w14:paraId="30EA2621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309ADF2F" w14:textId="77777777" w:rsidTr="00857ACB">
        <w:tc>
          <w:tcPr>
            <w:tcW w:w="900" w:type="dxa"/>
          </w:tcPr>
          <w:p w14:paraId="33C2562A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900" w:type="dxa"/>
          </w:tcPr>
          <w:p w14:paraId="4170572F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gridSpan w:val="3"/>
          </w:tcPr>
          <w:p w14:paraId="0DCD7C52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5" w:type="dxa"/>
            <w:gridSpan w:val="2"/>
          </w:tcPr>
          <w:p w14:paraId="1F270BE4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2" w:type="dxa"/>
          </w:tcPr>
          <w:p w14:paraId="37FFE2D9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3" w:type="dxa"/>
            <w:gridSpan w:val="2"/>
          </w:tcPr>
          <w:p w14:paraId="6EAE816F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gridSpan w:val="2"/>
          </w:tcPr>
          <w:p w14:paraId="37A88107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14:paraId="566AAD34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</w:tcPr>
          <w:p w14:paraId="55837E8E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431328F6" w14:textId="77777777" w:rsidTr="00857ACB">
        <w:tc>
          <w:tcPr>
            <w:tcW w:w="900" w:type="dxa"/>
          </w:tcPr>
          <w:p w14:paraId="4070E07F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900" w:type="dxa"/>
          </w:tcPr>
          <w:p w14:paraId="45613A7C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gridSpan w:val="3"/>
          </w:tcPr>
          <w:p w14:paraId="3E0D726D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5" w:type="dxa"/>
            <w:gridSpan w:val="2"/>
          </w:tcPr>
          <w:p w14:paraId="24EB8F19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2" w:type="dxa"/>
          </w:tcPr>
          <w:p w14:paraId="7BDD8134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3" w:type="dxa"/>
            <w:gridSpan w:val="2"/>
          </w:tcPr>
          <w:p w14:paraId="7BB2A0E6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gridSpan w:val="2"/>
          </w:tcPr>
          <w:p w14:paraId="0ED37EE2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14:paraId="62B76A28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</w:tcPr>
          <w:p w14:paraId="31707A5E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0B66628F" w14:textId="77777777" w:rsidTr="00857ACB">
        <w:tc>
          <w:tcPr>
            <w:tcW w:w="900" w:type="dxa"/>
          </w:tcPr>
          <w:p w14:paraId="511743C7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900" w:type="dxa"/>
          </w:tcPr>
          <w:p w14:paraId="048FFE0A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gridSpan w:val="3"/>
          </w:tcPr>
          <w:p w14:paraId="231189D2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5" w:type="dxa"/>
            <w:gridSpan w:val="2"/>
          </w:tcPr>
          <w:p w14:paraId="72E0FC00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2" w:type="dxa"/>
          </w:tcPr>
          <w:p w14:paraId="3C308D7A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3" w:type="dxa"/>
            <w:gridSpan w:val="2"/>
          </w:tcPr>
          <w:p w14:paraId="2DB0565E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gridSpan w:val="2"/>
          </w:tcPr>
          <w:p w14:paraId="60EE0DD7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14:paraId="2795EC11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</w:tcPr>
          <w:p w14:paraId="3D8DFE6D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4A26D526" w14:textId="77777777" w:rsidTr="00857ACB">
        <w:tc>
          <w:tcPr>
            <w:tcW w:w="900" w:type="dxa"/>
          </w:tcPr>
          <w:p w14:paraId="71DFBBF2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900" w:type="dxa"/>
          </w:tcPr>
          <w:p w14:paraId="2F3A355E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gridSpan w:val="3"/>
          </w:tcPr>
          <w:p w14:paraId="671E13C3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5" w:type="dxa"/>
            <w:gridSpan w:val="2"/>
          </w:tcPr>
          <w:p w14:paraId="07E91E06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2" w:type="dxa"/>
          </w:tcPr>
          <w:p w14:paraId="15317B2A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3" w:type="dxa"/>
            <w:gridSpan w:val="2"/>
          </w:tcPr>
          <w:p w14:paraId="264EA977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gridSpan w:val="2"/>
          </w:tcPr>
          <w:p w14:paraId="32C7FE57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14:paraId="3D752DB7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</w:tcPr>
          <w:p w14:paraId="5367A4B7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1E6B15C8" w14:textId="77777777" w:rsidTr="00857ACB">
        <w:tc>
          <w:tcPr>
            <w:tcW w:w="900" w:type="dxa"/>
          </w:tcPr>
          <w:p w14:paraId="4ECBF662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900" w:type="dxa"/>
          </w:tcPr>
          <w:p w14:paraId="01B7F6CE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gridSpan w:val="3"/>
          </w:tcPr>
          <w:p w14:paraId="0983F137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5" w:type="dxa"/>
            <w:gridSpan w:val="2"/>
          </w:tcPr>
          <w:p w14:paraId="25C97D30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2" w:type="dxa"/>
          </w:tcPr>
          <w:p w14:paraId="3DD4595E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3" w:type="dxa"/>
            <w:gridSpan w:val="2"/>
          </w:tcPr>
          <w:p w14:paraId="16754BEC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gridSpan w:val="2"/>
          </w:tcPr>
          <w:p w14:paraId="2CEE5395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14:paraId="4E095378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</w:tcPr>
          <w:p w14:paraId="56D4025A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6917450B" w14:textId="77777777" w:rsidTr="00857ACB">
        <w:tc>
          <w:tcPr>
            <w:tcW w:w="900" w:type="dxa"/>
          </w:tcPr>
          <w:p w14:paraId="0D2F6064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900" w:type="dxa"/>
          </w:tcPr>
          <w:p w14:paraId="6D91A1C9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gridSpan w:val="3"/>
          </w:tcPr>
          <w:p w14:paraId="06F88479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5" w:type="dxa"/>
            <w:gridSpan w:val="2"/>
          </w:tcPr>
          <w:p w14:paraId="06FED187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2" w:type="dxa"/>
          </w:tcPr>
          <w:p w14:paraId="78B8EB07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3" w:type="dxa"/>
            <w:gridSpan w:val="2"/>
          </w:tcPr>
          <w:p w14:paraId="691D5437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gridSpan w:val="2"/>
          </w:tcPr>
          <w:p w14:paraId="2534B8BE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14:paraId="72A0270A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</w:tcPr>
          <w:p w14:paraId="0506988E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34EF8AAC" w14:textId="77777777" w:rsidTr="00857ACB">
        <w:tc>
          <w:tcPr>
            <w:tcW w:w="900" w:type="dxa"/>
          </w:tcPr>
          <w:p w14:paraId="3CC09F72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900" w:type="dxa"/>
          </w:tcPr>
          <w:p w14:paraId="44B1BA32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gridSpan w:val="3"/>
          </w:tcPr>
          <w:p w14:paraId="7140EB93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5" w:type="dxa"/>
            <w:gridSpan w:val="2"/>
          </w:tcPr>
          <w:p w14:paraId="629A5751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2" w:type="dxa"/>
          </w:tcPr>
          <w:p w14:paraId="5614B470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3" w:type="dxa"/>
            <w:gridSpan w:val="2"/>
          </w:tcPr>
          <w:p w14:paraId="735B09BF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gridSpan w:val="2"/>
          </w:tcPr>
          <w:p w14:paraId="0691D528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14:paraId="23AB213F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</w:tcPr>
          <w:p w14:paraId="77272CD3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75A60DF5" w14:textId="77777777" w:rsidTr="00857ACB">
        <w:tc>
          <w:tcPr>
            <w:tcW w:w="900" w:type="dxa"/>
          </w:tcPr>
          <w:p w14:paraId="64A7B13D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900" w:type="dxa"/>
          </w:tcPr>
          <w:p w14:paraId="10475950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gridSpan w:val="3"/>
          </w:tcPr>
          <w:p w14:paraId="1C3A17F9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5" w:type="dxa"/>
            <w:gridSpan w:val="2"/>
          </w:tcPr>
          <w:p w14:paraId="7BB670FD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2" w:type="dxa"/>
          </w:tcPr>
          <w:p w14:paraId="21198955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3" w:type="dxa"/>
            <w:gridSpan w:val="2"/>
          </w:tcPr>
          <w:p w14:paraId="6BB63940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gridSpan w:val="2"/>
          </w:tcPr>
          <w:p w14:paraId="48BF2F01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14:paraId="697B22C9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</w:tcPr>
          <w:p w14:paraId="33F268AA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0929C336" w14:textId="77777777" w:rsidTr="00857ACB">
        <w:tc>
          <w:tcPr>
            <w:tcW w:w="900" w:type="dxa"/>
          </w:tcPr>
          <w:p w14:paraId="7E7265CA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900" w:type="dxa"/>
          </w:tcPr>
          <w:p w14:paraId="05B7E4E8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gridSpan w:val="3"/>
          </w:tcPr>
          <w:p w14:paraId="7AD548C2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5" w:type="dxa"/>
            <w:gridSpan w:val="2"/>
          </w:tcPr>
          <w:p w14:paraId="63552852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2" w:type="dxa"/>
          </w:tcPr>
          <w:p w14:paraId="54F8B6B7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3" w:type="dxa"/>
            <w:gridSpan w:val="2"/>
          </w:tcPr>
          <w:p w14:paraId="64867E05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gridSpan w:val="2"/>
          </w:tcPr>
          <w:p w14:paraId="169D631B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14:paraId="2EEFBBC1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</w:tcPr>
          <w:p w14:paraId="3E02B6C0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53D8D369" w14:textId="77777777" w:rsidTr="00857ACB">
        <w:tc>
          <w:tcPr>
            <w:tcW w:w="900" w:type="dxa"/>
          </w:tcPr>
          <w:p w14:paraId="2232B1D4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900" w:type="dxa"/>
          </w:tcPr>
          <w:p w14:paraId="0DDCE93C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gridSpan w:val="3"/>
          </w:tcPr>
          <w:p w14:paraId="6EEC66C1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5" w:type="dxa"/>
            <w:gridSpan w:val="2"/>
          </w:tcPr>
          <w:p w14:paraId="7E2EF0A5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2" w:type="dxa"/>
          </w:tcPr>
          <w:p w14:paraId="69D2F7EE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3" w:type="dxa"/>
            <w:gridSpan w:val="2"/>
          </w:tcPr>
          <w:p w14:paraId="5D7E4764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gridSpan w:val="2"/>
          </w:tcPr>
          <w:p w14:paraId="5085B0AD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14:paraId="33D7C586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</w:tcPr>
          <w:p w14:paraId="77C17600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3BA1EFA6" w14:textId="77777777" w:rsidTr="00857ACB">
        <w:tc>
          <w:tcPr>
            <w:tcW w:w="900" w:type="dxa"/>
          </w:tcPr>
          <w:p w14:paraId="40335543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900" w:type="dxa"/>
          </w:tcPr>
          <w:p w14:paraId="0C5AB752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gridSpan w:val="3"/>
          </w:tcPr>
          <w:p w14:paraId="0F377F50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5" w:type="dxa"/>
            <w:gridSpan w:val="2"/>
          </w:tcPr>
          <w:p w14:paraId="5F1BCE37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2" w:type="dxa"/>
          </w:tcPr>
          <w:p w14:paraId="48C30FFD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3" w:type="dxa"/>
            <w:gridSpan w:val="2"/>
          </w:tcPr>
          <w:p w14:paraId="7E4927FC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gridSpan w:val="2"/>
          </w:tcPr>
          <w:p w14:paraId="578FEEE6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14:paraId="47CCCD3D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</w:tcPr>
          <w:p w14:paraId="16EA7547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3D413AF6" w14:textId="77777777" w:rsidTr="00857ACB">
        <w:tc>
          <w:tcPr>
            <w:tcW w:w="900" w:type="dxa"/>
            <w:tcBorders>
              <w:bottom w:val="single" w:sz="4" w:space="0" w:color="auto"/>
            </w:tcBorders>
          </w:tcPr>
          <w:p w14:paraId="4E737863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EDE59F0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gridSpan w:val="3"/>
            <w:tcBorders>
              <w:bottom w:val="single" w:sz="4" w:space="0" w:color="auto"/>
            </w:tcBorders>
          </w:tcPr>
          <w:p w14:paraId="732D1C35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5" w:type="dxa"/>
            <w:gridSpan w:val="2"/>
            <w:tcBorders>
              <w:bottom w:val="single" w:sz="4" w:space="0" w:color="auto"/>
            </w:tcBorders>
          </w:tcPr>
          <w:p w14:paraId="24A01D29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14:paraId="2D8B63C5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3" w:type="dxa"/>
            <w:gridSpan w:val="2"/>
            <w:tcBorders>
              <w:bottom w:val="single" w:sz="4" w:space="0" w:color="auto"/>
            </w:tcBorders>
          </w:tcPr>
          <w:p w14:paraId="577F470B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14:paraId="48D55FF7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14:paraId="3CCF60F2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7AC6F210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08623899" w14:textId="77777777" w:rsidTr="00857ACB">
        <w:tc>
          <w:tcPr>
            <w:tcW w:w="900" w:type="dxa"/>
            <w:tcBorders>
              <w:bottom w:val="nil"/>
              <w:right w:val="nil"/>
            </w:tcBorders>
          </w:tcPr>
          <w:p w14:paraId="0A7FBF9E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14:paraId="61E6D87A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gridSpan w:val="3"/>
            <w:tcBorders>
              <w:left w:val="nil"/>
              <w:bottom w:val="nil"/>
              <w:right w:val="nil"/>
            </w:tcBorders>
          </w:tcPr>
          <w:p w14:paraId="700BB67B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05" w:type="dxa"/>
            <w:gridSpan w:val="2"/>
            <w:tcBorders>
              <w:left w:val="nil"/>
              <w:bottom w:val="nil"/>
              <w:right w:val="nil"/>
            </w:tcBorders>
          </w:tcPr>
          <w:p w14:paraId="0C6477AF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2" w:type="dxa"/>
            <w:tcBorders>
              <w:left w:val="nil"/>
              <w:bottom w:val="nil"/>
              <w:right w:val="nil"/>
            </w:tcBorders>
          </w:tcPr>
          <w:p w14:paraId="055036BD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3" w:type="dxa"/>
            <w:gridSpan w:val="2"/>
            <w:tcBorders>
              <w:left w:val="nil"/>
              <w:bottom w:val="nil"/>
              <w:right w:val="nil"/>
            </w:tcBorders>
          </w:tcPr>
          <w:p w14:paraId="7150B30B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left w:val="nil"/>
              <w:bottom w:val="nil"/>
              <w:right w:val="nil"/>
            </w:tcBorders>
          </w:tcPr>
          <w:p w14:paraId="3FF1AAA7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52C93AC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  <w:tcBorders>
              <w:left w:val="nil"/>
              <w:bottom w:val="nil"/>
            </w:tcBorders>
          </w:tcPr>
          <w:p w14:paraId="0A2A0082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342EBDD0" w14:textId="77777777" w:rsidTr="00857ACB">
        <w:trPr>
          <w:cantSplit/>
          <w:trHeight w:val="20"/>
        </w:trPr>
        <w:tc>
          <w:tcPr>
            <w:tcW w:w="900" w:type="dxa"/>
            <w:tcBorders>
              <w:top w:val="nil"/>
              <w:bottom w:val="nil"/>
              <w:right w:val="nil"/>
            </w:tcBorders>
          </w:tcPr>
          <w:p w14:paraId="3B21EFFE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000B5C6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4A1FE1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 OF ALL LISTED (C)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74B5E85B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9FE14D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92EC5C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77C4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nil"/>
            </w:tcBorders>
          </w:tcPr>
          <w:p w14:paraId="00396044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29A7B734" w14:textId="77777777" w:rsidTr="00857ACB">
        <w:trPr>
          <w:cantSplit/>
          <w:trHeight w:val="20"/>
        </w:trPr>
        <w:tc>
          <w:tcPr>
            <w:tcW w:w="900" w:type="dxa"/>
            <w:tcBorders>
              <w:top w:val="nil"/>
              <w:bottom w:val="nil"/>
              <w:right w:val="nil"/>
            </w:tcBorders>
          </w:tcPr>
          <w:p w14:paraId="00349562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C5370AB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0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164670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AVERAGE RATIO (D)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7998F15A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701283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831F82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71B3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nil"/>
            </w:tcBorders>
          </w:tcPr>
          <w:p w14:paraId="0F82D811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4E57EFFD" w14:textId="77777777" w:rsidTr="00857ACB">
        <w:trPr>
          <w:cantSplit/>
          <w:trHeight w:val="20"/>
        </w:trPr>
        <w:tc>
          <w:tcPr>
            <w:tcW w:w="900" w:type="dxa"/>
            <w:tcBorders>
              <w:top w:val="nil"/>
              <w:bottom w:val="nil"/>
              <w:right w:val="nil"/>
            </w:tcBorders>
          </w:tcPr>
          <w:p w14:paraId="0ACBEB96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C199E33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17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D6FA06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PERMISSABLE RANGE, (D +/- 0.3%)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7673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C6CB15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AC09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nil"/>
            </w:tcBorders>
          </w:tcPr>
          <w:p w14:paraId="68F9B314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2FA6BFB3" w14:textId="77777777" w:rsidTr="00857ACB">
        <w:trPr>
          <w:cantSplit/>
          <w:trHeight w:val="20"/>
        </w:trPr>
        <w:tc>
          <w:tcPr>
            <w:tcW w:w="900" w:type="dxa"/>
            <w:tcBorders>
              <w:top w:val="nil"/>
              <w:bottom w:val="nil"/>
              <w:right w:val="nil"/>
            </w:tcBorders>
          </w:tcPr>
          <w:p w14:paraId="44574968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3A7E436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0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EAC5C2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NUMBER OF VOYAGES WITHIN PERMISSABLE RANGE (E)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6AA8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nil"/>
            </w:tcBorders>
          </w:tcPr>
          <w:p w14:paraId="40559E4D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20F1AFA1" w14:textId="77777777" w:rsidTr="00857ACB">
        <w:trPr>
          <w:cantSplit/>
          <w:trHeight w:val="20"/>
        </w:trPr>
        <w:tc>
          <w:tcPr>
            <w:tcW w:w="900" w:type="dxa"/>
            <w:tcBorders>
              <w:top w:val="nil"/>
              <w:bottom w:val="nil"/>
              <w:right w:val="nil"/>
            </w:tcBorders>
          </w:tcPr>
          <w:p w14:paraId="10BBCC96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FA44926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C96E231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LOAD RATIO TOTAL WITHIN PERMISSABLE RANGE (F)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702BCC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FB36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nil"/>
            </w:tcBorders>
          </w:tcPr>
          <w:p w14:paraId="314E391C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200ADF1B" w14:textId="77777777" w:rsidTr="00857ACB">
        <w:trPr>
          <w:cantSplit/>
          <w:trHeight w:val="20"/>
        </w:trPr>
        <w:tc>
          <w:tcPr>
            <w:tcW w:w="900" w:type="dxa"/>
            <w:tcBorders>
              <w:top w:val="nil"/>
              <w:bottom w:val="nil"/>
              <w:right w:val="nil"/>
            </w:tcBorders>
          </w:tcPr>
          <w:p w14:paraId="70A2462E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C6B38EA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873398E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VESSEL EXPERIENCE FACTOR (F/E)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73E08A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F3D0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nil"/>
            </w:tcBorders>
          </w:tcPr>
          <w:p w14:paraId="488B38B2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14100E1E" w14:textId="77777777" w:rsidTr="00857ACB">
        <w:trPr>
          <w:cantSplit/>
          <w:trHeight w:val="20"/>
        </w:trPr>
        <w:tc>
          <w:tcPr>
            <w:tcW w:w="900" w:type="dxa"/>
            <w:tcBorders>
              <w:top w:val="nil"/>
              <w:bottom w:val="nil"/>
              <w:right w:val="nil"/>
            </w:tcBorders>
          </w:tcPr>
          <w:p w14:paraId="02204EE2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C7EF823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17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022DDC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RANGE OF ACCURACY IS VEF +/- 0.3%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24EA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E3169A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383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single" w:sz="4" w:space="0" w:color="auto"/>
              <w:bottom w:val="nil"/>
            </w:tcBorders>
          </w:tcPr>
          <w:p w14:paraId="304CF998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72D1B956" w14:textId="77777777" w:rsidTr="00857ACB">
        <w:tc>
          <w:tcPr>
            <w:tcW w:w="900" w:type="dxa"/>
            <w:tcBorders>
              <w:top w:val="nil"/>
              <w:bottom w:val="nil"/>
              <w:right w:val="nil"/>
            </w:tcBorders>
          </w:tcPr>
          <w:p w14:paraId="46FA5CD4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DC8193F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7D2C66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1D2CD4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134DB0D0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84CF57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1303C9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85254B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02F4579C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4AE5EC32" w14:textId="77777777" w:rsidTr="00857ACB">
        <w:trPr>
          <w:cantSplit/>
        </w:trPr>
        <w:tc>
          <w:tcPr>
            <w:tcW w:w="3240" w:type="dxa"/>
            <w:gridSpan w:val="5"/>
            <w:tcBorders>
              <w:top w:val="nil"/>
              <w:bottom w:val="nil"/>
              <w:right w:val="nil"/>
            </w:tcBorders>
          </w:tcPr>
          <w:p w14:paraId="72C004E3" w14:textId="77777777" w:rsidR="00721FE3" w:rsidRPr="003A75B9" w:rsidRDefault="00721FE3" w:rsidP="00926BA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Remarks:</w:t>
            </w:r>
          </w:p>
        </w:tc>
        <w:tc>
          <w:tcPr>
            <w:tcW w:w="16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8877EB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</w:tcPr>
          <w:p w14:paraId="4D6D4B29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E94719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5976CE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2F85E4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2530597E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1FE3" w:rsidRPr="003A75B9" w14:paraId="1B317A49" w14:textId="77777777" w:rsidTr="00857ACB">
        <w:trPr>
          <w:cantSplit/>
        </w:trPr>
        <w:tc>
          <w:tcPr>
            <w:tcW w:w="10314" w:type="dxa"/>
            <w:gridSpan w:val="15"/>
            <w:tcBorders>
              <w:top w:val="nil"/>
              <w:bottom w:val="nil"/>
            </w:tcBorders>
          </w:tcPr>
          <w:p w14:paraId="71A3278F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sz w:val="22"/>
                <w:szCs w:val="22"/>
              </w:rPr>
              <w:t>Not included in the above table are the following non-qualifying voyages:</w:t>
            </w:r>
          </w:p>
        </w:tc>
      </w:tr>
      <w:tr w:rsidR="00721FE3" w:rsidRPr="003A75B9" w14:paraId="5BA10C69" w14:textId="77777777" w:rsidTr="00857ACB">
        <w:trPr>
          <w:cantSplit/>
        </w:trPr>
        <w:tc>
          <w:tcPr>
            <w:tcW w:w="10314" w:type="dxa"/>
            <w:gridSpan w:val="15"/>
            <w:tcBorders>
              <w:top w:val="nil"/>
              <w:bottom w:val="nil"/>
            </w:tcBorders>
          </w:tcPr>
          <w:p w14:paraId="542CF432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A75B9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proofErr w:type="spellEnd"/>
            <w:r w:rsidRPr="003A75B9">
              <w:rPr>
                <w:rFonts w:asciiTheme="minorHAnsi" w:hAnsiTheme="minorHAnsi" w:cstheme="minorHAnsi"/>
                <w:sz w:val="22"/>
                <w:szCs w:val="22"/>
              </w:rPr>
              <w:t>) Voyages prior to any structural modification which affects cargo capacities.</w:t>
            </w:r>
          </w:p>
        </w:tc>
      </w:tr>
      <w:tr w:rsidR="00721FE3" w:rsidRPr="003A75B9" w14:paraId="0142BCB8" w14:textId="77777777" w:rsidTr="00857ACB">
        <w:trPr>
          <w:cantSplit/>
        </w:trPr>
        <w:tc>
          <w:tcPr>
            <w:tcW w:w="10314" w:type="dxa"/>
            <w:gridSpan w:val="15"/>
            <w:tcBorders>
              <w:top w:val="nil"/>
              <w:bottom w:val="nil"/>
            </w:tcBorders>
          </w:tcPr>
          <w:p w14:paraId="4C6607B6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sz w:val="22"/>
                <w:szCs w:val="22"/>
              </w:rPr>
              <w:t xml:space="preserve">ii) </w:t>
            </w:r>
            <w:proofErr w:type="spellStart"/>
            <w:r w:rsidRPr="003A75B9">
              <w:rPr>
                <w:rFonts w:asciiTheme="minorHAnsi" w:hAnsiTheme="minorHAnsi" w:cstheme="minorHAnsi"/>
                <w:sz w:val="22"/>
                <w:szCs w:val="22"/>
              </w:rPr>
              <w:t>Lighterings</w:t>
            </w:r>
            <w:proofErr w:type="spellEnd"/>
          </w:p>
        </w:tc>
      </w:tr>
      <w:tr w:rsidR="00721FE3" w:rsidRPr="003A75B9" w14:paraId="785EB053" w14:textId="77777777" w:rsidTr="00857ACB">
        <w:trPr>
          <w:cantSplit/>
        </w:trPr>
        <w:tc>
          <w:tcPr>
            <w:tcW w:w="10314" w:type="dxa"/>
            <w:gridSpan w:val="15"/>
            <w:tcBorders>
              <w:top w:val="nil"/>
            </w:tcBorders>
          </w:tcPr>
          <w:p w14:paraId="784E8C06" w14:textId="77777777" w:rsidR="00721FE3" w:rsidRPr="003A75B9" w:rsidRDefault="00721FE3" w:rsidP="00926B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A75B9">
              <w:rPr>
                <w:rFonts w:asciiTheme="minorHAnsi" w:hAnsiTheme="minorHAnsi" w:cstheme="minorHAnsi"/>
                <w:sz w:val="22"/>
                <w:szCs w:val="22"/>
              </w:rPr>
              <w:t>iii) Voyages where the bills of lading have been based solely on shipboard measurements</w:t>
            </w:r>
          </w:p>
        </w:tc>
      </w:tr>
    </w:tbl>
    <w:p w14:paraId="48951762" w14:textId="77777777" w:rsidR="00721FE3" w:rsidRPr="003A75B9" w:rsidRDefault="00721FE3">
      <w:pPr>
        <w:ind w:left="-540"/>
        <w:rPr>
          <w:rFonts w:asciiTheme="minorHAnsi" w:hAnsiTheme="minorHAnsi" w:cstheme="minorHAnsi"/>
          <w:sz w:val="22"/>
          <w:szCs w:val="22"/>
        </w:rPr>
      </w:pPr>
    </w:p>
    <w:p w14:paraId="545DFAEB" w14:textId="6BCE48A7" w:rsidR="00EE37B3" w:rsidRPr="003A75B9" w:rsidRDefault="00EE37B3" w:rsidP="00721FE3">
      <w:pPr>
        <w:ind w:left="-142"/>
        <w:rPr>
          <w:rFonts w:asciiTheme="minorHAnsi" w:hAnsiTheme="minorHAnsi" w:cstheme="minorHAnsi"/>
          <w:sz w:val="22"/>
          <w:szCs w:val="22"/>
        </w:rPr>
      </w:pPr>
      <w:r w:rsidRPr="003A75B9">
        <w:rPr>
          <w:rFonts w:asciiTheme="minorHAnsi" w:hAnsiTheme="minorHAnsi" w:cstheme="minorHAnsi"/>
          <w:b/>
          <w:bCs/>
          <w:sz w:val="22"/>
          <w:szCs w:val="22"/>
        </w:rPr>
        <w:t>CHIEF OFFICER</w:t>
      </w:r>
      <w:r w:rsidRPr="003A75B9">
        <w:rPr>
          <w:rFonts w:asciiTheme="minorHAnsi" w:hAnsiTheme="minorHAnsi" w:cstheme="minorHAnsi"/>
          <w:sz w:val="22"/>
          <w:szCs w:val="22"/>
        </w:rPr>
        <w:t>________________________________</w:t>
      </w:r>
      <w:proofErr w:type="gramStart"/>
      <w:r w:rsidRPr="003A75B9">
        <w:rPr>
          <w:rFonts w:asciiTheme="minorHAnsi" w:hAnsiTheme="minorHAnsi" w:cstheme="minorHAnsi"/>
          <w:sz w:val="22"/>
          <w:szCs w:val="22"/>
        </w:rPr>
        <w:t xml:space="preserve">_  </w:t>
      </w:r>
      <w:r w:rsidRPr="003A75B9">
        <w:rPr>
          <w:rFonts w:asciiTheme="minorHAnsi" w:hAnsiTheme="minorHAnsi" w:cstheme="minorHAnsi"/>
          <w:b/>
          <w:bCs/>
          <w:sz w:val="22"/>
          <w:szCs w:val="22"/>
        </w:rPr>
        <w:t>DATE</w:t>
      </w:r>
      <w:proofErr w:type="gramEnd"/>
      <w:r w:rsidRPr="003A75B9">
        <w:rPr>
          <w:rFonts w:asciiTheme="minorHAnsi" w:hAnsiTheme="minorHAnsi" w:cstheme="minorHAnsi"/>
          <w:sz w:val="22"/>
          <w:szCs w:val="22"/>
        </w:rPr>
        <w:t>_____________________________</w:t>
      </w:r>
    </w:p>
    <w:sectPr w:rsidR="00EE37B3" w:rsidRPr="003A75B9" w:rsidSect="009878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106" w:bottom="539" w:left="1276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1F4C4" w14:textId="77777777" w:rsidR="009C7F24" w:rsidRDefault="009C7F24" w:rsidP="00EE37B3">
      <w:r>
        <w:separator/>
      </w:r>
    </w:p>
  </w:endnote>
  <w:endnote w:type="continuationSeparator" w:id="0">
    <w:p w14:paraId="12E82EB2" w14:textId="77777777" w:rsidR="009C7F24" w:rsidRDefault="009C7F24" w:rsidP="00EE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87374" w14:textId="77777777" w:rsidR="00D84296" w:rsidRDefault="00D842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EC716" w14:textId="457CBDDC" w:rsidR="005E233B" w:rsidRPr="00594075" w:rsidRDefault="00721FE3" w:rsidP="00594075">
    <w:pPr>
      <w:pStyle w:val="Footer"/>
    </w:pPr>
    <w:r w:rsidRPr="00594075">
      <w:rPr>
        <w:rStyle w:val="PageNumber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DA52" w14:textId="77777777" w:rsidR="00D84296" w:rsidRDefault="00D842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EB5DC" w14:textId="77777777" w:rsidR="009C7F24" w:rsidRDefault="009C7F24" w:rsidP="00EE37B3">
      <w:r>
        <w:separator/>
      </w:r>
    </w:p>
  </w:footnote>
  <w:footnote w:type="continuationSeparator" w:id="0">
    <w:p w14:paraId="2DD29525" w14:textId="77777777" w:rsidR="009C7F24" w:rsidRDefault="009C7F24" w:rsidP="00EE3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F3F32" w14:textId="77777777" w:rsidR="00D84296" w:rsidRDefault="00D842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tblInd w:w="-51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30"/>
      <w:gridCol w:w="6517"/>
      <w:gridCol w:w="2002"/>
    </w:tblGrid>
    <w:tr w:rsidR="00A708C2" w14:paraId="680FD262" w14:textId="77777777" w:rsidTr="00A708C2">
      <w:trPr>
        <w:cantSplit/>
        <w:trHeight w:val="207"/>
      </w:trPr>
      <w:tc>
        <w:tcPr>
          <w:tcW w:w="183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75D3C1E" w14:textId="44096872" w:rsidR="00A708C2" w:rsidRPr="007A0347" w:rsidRDefault="00A708C2" w:rsidP="00A708C2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TNK-</w:t>
          </w:r>
          <w:r w:rsidR="00D84296">
            <w:rPr>
              <w:b/>
              <w:bCs/>
              <w:color w:val="0070C0"/>
              <w:lang w:bidi="th-TH"/>
            </w:rPr>
            <w:t>17</w:t>
          </w:r>
        </w:p>
      </w:tc>
      <w:tc>
        <w:tcPr>
          <w:tcW w:w="651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0ED816F4" w14:textId="77777777" w:rsidR="00A708C2" w:rsidRDefault="00A708C2" w:rsidP="00A708C2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002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2F55022" w14:textId="2A26F50D" w:rsidR="00A708C2" w:rsidRDefault="00A708C2" w:rsidP="00A708C2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TNK-</w:t>
          </w:r>
          <w:r w:rsidR="00D84296">
            <w:rPr>
              <w:rFonts w:ascii="Arial" w:hAnsi="Arial"/>
              <w:b/>
              <w:bCs/>
              <w:sz w:val="16"/>
              <w:lang w:bidi="th-TH"/>
            </w:rPr>
            <w:t>17</w:t>
          </w:r>
        </w:p>
      </w:tc>
    </w:tr>
    <w:tr w:rsidR="00A708C2" w14:paraId="753D3A0E" w14:textId="77777777" w:rsidTr="00A708C2">
      <w:trPr>
        <w:cantSplit/>
        <w:trHeight w:val="396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206F5FC" w14:textId="77777777" w:rsidR="00A708C2" w:rsidRDefault="00A708C2" w:rsidP="00A708C2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0178C1B" w14:textId="77777777" w:rsidR="00A708C2" w:rsidRDefault="00A708C2" w:rsidP="00A708C2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0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266AD31" w14:textId="77777777" w:rsidR="00A708C2" w:rsidRPr="000C678F" w:rsidRDefault="00A708C2" w:rsidP="00A708C2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780F1248" w14:textId="77777777" w:rsidR="00A708C2" w:rsidRDefault="00A708C2" w:rsidP="00A708C2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A708C2" w14:paraId="62B53237" w14:textId="77777777" w:rsidTr="00A708C2">
      <w:trPr>
        <w:cantSplit/>
        <w:trHeight w:val="396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8E92C7D" w14:textId="77777777" w:rsidR="00A708C2" w:rsidRDefault="00A708C2" w:rsidP="00A708C2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45C8590" w14:textId="35AD1C4C" w:rsidR="00A708C2" w:rsidRDefault="009A67B2" w:rsidP="00A708C2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 w:rsidRPr="003A75B9">
            <w:rPr>
              <w:rFonts w:asciiTheme="minorHAnsi" w:hAnsiTheme="minorHAnsi" w:cstheme="minorHAnsi"/>
              <w:b/>
              <w:bCs/>
              <w:color w:val="020A08"/>
              <w:sz w:val="28"/>
              <w:szCs w:val="28"/>
            </w:rPr>
            <w:t>VESSEL EXPERIENCE FACTOR</w:t>
          </w:r>
        </w:p>
      </w:tc>
      <w:tc>
        <w:tcPr>
          <w:tcW w:w="2002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C7CAA18" w14:textId="77777777" w:rsidR="00A708C2" w:rsidRDefault="00A708C2" w:rsidP="00A708C2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3596512E" w14:textId="77777777" w:rsidR="00A708C2" w:rsidRDefault="00A708C2" w:rsidP="00A708C2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A708C2" w14:paraId="58CD77A7" w14:textId="77777777" w:rsidTr="00A708C2">
      <w:trPr>
        <w:cantSplit/>
        <w:trHeight w:val="45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C546662" w14:textId="77777777" w:rsidR="00A708C2" w:rsidRDefault="00A708C2" w:rsidP="00A708C2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51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CE8A7DA" w14:textId="77777777" w:rsidR="00A708C2" w:rsidRPr="001227B7" w:rsidRDefault="00A708C2" w:rsidP="00A708C2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002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747C1F66" w14:textId="77777777" w:rsidR="00A708C2" w:rsidRDefault="00A708C2" w:rsidP="00A708C2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27760975" w14:textId="5FA081BA" w:rsidR="00721FE3" w:rsidRPr="00AC64AC" w:rsidRDefault="00721FE3" w:rsidP="00AC64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9D6E6" w14:textId="77777777" w:rsidR="00D84296" w:rsidRDefault="00D842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233B"/>
    <w:rsid w:val="0005653A"/>
    <w:rsid w:val="00117CF3"/>
    <w:rsid w:val="00144BCF"/>
    <w:rsid w:val="00153685"/>
    <w:rsid w:val="001B4D85"/>
    <w:rsid w:val="001E4F70"/>
    <w:rsid w:val="00201C88"/>
    <w:rsid w:val="002914D1"/>
    <w:rsid w:val="0029344C"/>
    <w:rsid w:val="003151D0"/>
    <w:rsid w:val="00320AC0"/>
    <w:rsid w:val="00332534"/>
    <w:rsid w:val="00355E8B"/>
    <w:rsid w:val="00387692"/>
    <w:rsid w:val="003A75B9"/>
    <w:rsid w:val="00427796"/>
    <w:rsid w:val="004A4495"/>
    <w:rsid w:val="004F2B18"/>
    <w:rsid w:val="0050336C"/>
    <w:rsid w:val="00594075"/>
    <w:rsid w:val="005C0F65"/>
    <w:rsid w:val="005C5F97"/>
    <w:rsid w:val="005E233B"/>
    <w:rsid w:val="00606870"/>
    <w:rsid w:val="00721FE3"/>
    <w:rsid w:val="00733018"/>
    <w:rsid w:val="0073766B"/>
    <w:rsid w:val="007F0847"/>
    <w:rsid w:val="008460D1"/>
    <w:rsid w:val="00852710"/>
    <w:rsid w:val="00857ACB"/>
    <w:rsid w:val="009878FB"/>
    <w:rsid w:val="009A67B2"/>
    <w:rsid w:val="009C7F24"/>
    <w:rsid w:val="00A64F30"/>
    <w:rsid w:val="00A708C2"/>
    <w:rsid w:val="00A86FDC"/>
    <w:rsid w:val="00AB65CC"/>
    <w:rsid w:val="00AC64AC"/>
    <w:rsid w:val="00AC76CF"/>
    <w:rsid w:val="00B2374C"/>
    <w:rsid w:val="00B45820"/>
    <w:rsid w:val="00C1184B"/>
    <w:rsid w:val="00C417A7"/>
    <w:rsid w:val="00C6331A"/>
    <w:rsid w:val="00D84296"/>
    <w:rsid w:val="00D94B3E"/>
    <w:rsid w:val="00DC3170"/>
    <w:rsid w:val="00EE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F7A49B"/>
  <w15:docId w15:val="{8A7D3682-3B9C-487D-AFA9-189B67418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1418"/>
      </w:tabs>
      <w:spacing w:before="120"/>
    </w:pPr>
    <w:rPr>
      <w:rFonts w:ascii="Tahoma" w:hAnsi="Tahoma"/>
      <w:sz w:val="16"/>
      <w:szCs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PlaceholderText">
    <w:name w:val="Placeholder Text"/>
    <w:basedOn w:val="DefaultParagraphFont"/>
    <w:uiPriority w:val="99"/>
    <w:semiHidden/>
    <w:rsid w:val="00721FE3"/>
    <w:rPr>
      <w:color w:val="808080"/>
    </w:rPr>
  </w:style>
  <w:style w:type="paragraph" w:customStyle="1" w:styleId="TableText">
    <w:name w:val="Table Text"/>
    <w:basedOn w:val="Normal"/>
    <w:rsid w:val="00AC64AC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  <w:style w:type="paragraph" w:customStyle="1" w:styleId="DefaultText">
    <w:name w:val="Default Text"/>
    <w:basedOn w:val="Normal"/>
    <w:rsid w:val="00AC64AC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94F8A4-AA81-4EEC-ABAF-1CB69DADF2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A39357-61A1-48EA-86A5-E569918082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94BFDC-6132-47F1-B03A-710CCA7756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 Ships UK ltd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OIL 17 – VESSEL EXPERIENCE FACTOR</dc:title>
  <dc:creator>Mary Cadogan</dc:creator>
  <cp:lastModifiedBy>Marine max</cp:lastModifiedBy>
  <cp:revision>19</cp:revision>
  <cp:lastPrinted>2004-04-29T15:15:00Z</cp:lastPrinted>
  <dcterms:created xsi:type="dcterms:W3CDTF">2016-12-02T09:10:00Z</dcterms:created>
  <dcterms:modified xsi:type="dcterms:W3CDTF">2025-02-04T07:31:00Z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2022-11-12T16:52:49Z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2485da15-b68b-4aea-9a34-96b38c8c97e6</vt:lpwstr>
  </property>
  <property fmtid="{D5CDD505-2E9C-101B-9397-08002B2CF9AE}" pid="8" name="MSIP_Label_a2264674-cd8f-466c-b856-e08499a2c724_ContentBits">
    <vt:lpwstr>0</vt:lpwstr>
  </property>
</Properties>
</file>